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4BF" w:rsidRPr="00CD4CF3" w:rsidRDefault="005F24BF" w:rsidP="008D5605">
      <w:pPr>
        <w:jc w:val="both"/>
        <w:rPr>
          <w:b/>
          <w:sz w:val="20"/>
          <w:szCs w:val="20"/>
        </w:rPr>
      </w:pPr>
    </w:p>
    <w:p w:rsidR="004F6C2E" w:rsidRDefault="004F6C2E" w:rsidP="008D5605">
      <w:pPr>
        <w:jc w:val="both"/>
        <w:rPr>
          <w:b/>
          <w:noProof/>
          <w:color w:val="FFFFFF" w:themeColor="background1"/>
          <w:sz w:val="32"/>
          <w:szCs w:val="32"/>
          <w:lang w:eastAsia="tr-TR"/>
        </w:rPr>
      </w:pPr>
    </w:p>
    <w:p w:rsidR="007A16E6" w:rsidRDefault="00CD4CF3" w:rsidP="008D5605">
      <w:pPr>
        <w:jc w:val="both"/>
        <w:rPr>
          <w:b/>
        </w:rPr>
      </w:pPr>
      <w:r w:rsidRPr="00816F8C">
        <w:rPr>
          <w:b/>
          <w:noProof/>
          <w:color w:val="FFFFFF" w:themeColor="background1"/>
          <w:sz w:val="32"/>
          <w:szCs w:val="32"/>
          <w:lang w:eastAsia="tr-TR"/>
        </w:rPr>
        <w:drawing>
          <wp:inline distT="0" distB="0" distL="0" distR="0">
            <wp:extent cx="2980262" cy="2895600"/>
            <wp:effectExtent l="19050" t="19050" r="10588" b="19050"/>
            <wp:docPr id="8" name="Resim 2" descr="C:\Users\w7\Downloads\fati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7\Downloads\fatih.bmp"/>
                    <pic:cNvPicPr>
                      <a:picLocks noChangeAspect="1" noChangeArrowheads="1"/>
                    </pic:cNvPicPr>
                  </pic:nvPicPr>
                  <pic:blipFill>
                    <a:blip r:embed="rId7" cstate="print">
                      <a:duotone>
                        <a:schemeClr val="accent5">
                          <a:shade val="45000"/>
                          <a:satMod val="135000"/>
                        </a:schemeClr>
                        <a:prstClr val="white"/>
                      </a:duotone>
                      <a:lum bright="1000" contrast="12000"/>
                    </a:blip>
                    <a:srcRect/>
                    <a:stretch>
                      <a:fillRect/>
                    </a:stretch>
                  </pic:blipFill>
                  <pic:spPr bwMode="auto">
                    <a:xfrm>
                      <a:off x="0" y="0"/>
                      <a:ext cx="2981772" cy="2897067"/>
                    </a:xfrm>
                    <a:prstGeom prst="rect">
                      <a:avLst/>
                    </a:prstGeom>
                    <a:solidFill>
                      <a:schemeClr val="tx1">
                        <a:alpha val="8000"/>
                      </a:schemeClr>
                    </a:solidFill>
                    <a:ln w="9525">
                      <a:gradFill>
                        <a:gsLst>
                          <a:gs pos="0">
                            <a:schemeClr val="bg1"/>
                          </a:gs>
                          <a:gs pos="50000">
                            <a:schemeClr val="accent1">
                              <a:shade val="67500"/>
                              <a:satMod val="115000"/>
                            </a:schemeClr>
                          </a:gs>
                          <a:gs pos="100000">
                            <a:schemeClr val="accent1">
                              <a:shade val="100000"/>
                              <a:satMod val="115000"/>
                            </a:schemeClr>
                          </a:gs>
                        </a:gsLst>
                        <a:lin ang="5400000" scaled="0"/>
                      </a:gradFill>
                      <a:miter lim="800000"/>
                      <a:headEnd/>
                      <a:tailEnd/>
                    </a:ln>
                  </pic:spPr>
                </pic:pic>
              </a:graphicData>
            </a:graphic>
          </wp:inline>
        </w:drawing>
      </w:r>
    </w:p>
    <w:p w:rsidR="007A16E6" w:rsidRDefault="000847C1" w:rsidP="008D5605">
      <w:pPr>
        <w:jc w:val="both"/>
        <w:rPr>
          <w:b/>
        </w:rPr>
      </w:pPr>
      <w:r>
        <w:rPr>
          <w:b/>
        </w:rPr>
        <w:t xml:space="preserve">                                        </w:t>
      </w:r>
    </w:p>
    <w:p w:rsidR="007A16E6" w:rsidRPr="001B3740" w:rsidRDefault="001B3740" w:rsidP="00CD4CF3">
      <w:pPr>
        <w:pBdr>
          <w:top w:val="single" w:sz="4" w:space="1" w:color="auto"/>
          <w:left w:val="single" w:sz="4" w:space="8" w:color="auto"/>
          <w:bottom w:val="single" w:sz="4" w:space="1" w:color="auto"/>
          <w:right w:val="single" w:sz="4" w:space="0" w:color="auto"/>
        </w:pBdr>
        <w:jc w:val="center"/>
        <w:rPr>
          <w:b/>
          <w:sz w:val="32"/>
          <w:szCs w:val="32"/>
        </w:rPr>
      </w:pPr>
      <w:r w:rsidRPr="001B3740">
        <w:rPr>
          <w:b/>
          <w:sz w:val="32"/>
          <w:szCs w:val="32"/>
        </w:rPr>
        <w:t>FATİH İLKOKULU</w:t>
      </w:r>
    </w:p>
    <w:p w:rsidR="007A16E6" w:rsidRPr="001B3740" w:rsidRDefault="001B3740" w:rsidP="00CD4CF3">
      <w:pPr>
        <w:pBdr>
          <w:top w:val="single" w:sz="4" w:space="1" w:color="auto"/>
          <w:left w:val="single" w:sz="4" w:space="8" w:color="auto"/>
          <w:bottom w:val="single" w:sz="4" w:space="1" w:color="auto"/>
          <w:right w:val="single" w:sz="4" w:space="0" w:color="auto"/>
        </w:pBdr>
        <w:jc w:val="center"/>
        <w:rPr>
          <w:b/>
          <w:sz w:val="32"/>
          <w:szCs w:val="32"/>
        </w:rPr>
      </w:pPr>
      <w:r w:rsidRPr="001B3740">
        <w:rPr>
          <w:b/>
          <w:sz w:val="32"/>
          <w:szCs w:val="32"/>
        </w:rPr>
        <w:t>REHBERLİK SERVİSİ</w:t>
      </w:r>
    </w:p>
    <w:p w:rsidR="00560790" w:rsidRDefault="003021DF">
      <w:r>
        <w:rPr>
          <w:sz w:val="28"/>
          <w:szCs w:val="28"/>
        </w:rPr>
        <w:t xml:space="preserve">          </w:t>
      </w:r>
    </w:p>
    <w:p w:rsidR="00560790" w:rsidRPr="002D1579" w:rsidRDefault="002D1579">
      <w:pPr>
        <w:rPr>
          <w:b/>
        </w:rPr>
      </w:pPr>
      <w:r>
        <w:t xml:space="preserve"> </w:t>
      </w:r>
      <w:proofErr w:type="gramStart"/>
      <w:r w:rsidRPr="002D1579">
        <w:rPr>
          <w:b/>
        </w:rPr>
        <w:t>DİSİPLİN,KURALLARIN</w:t>
      </w:r>
      <w:proofErr w:type="gramEnd"/>
      <w:r w:rsidRPr="002D1579">
        <w:rPr>
          <w:b/>
        </w:rPr>
        <w:t xml:space="preserve"> ÖNEMİ,ÇOCUKLARIMIZA NEDEN SINIR KOYMALIYIZ?</w:t>
      </w:r>
    </w:p>
    <w:p w:rsidR="00560790" w:rsidRDefault="00560790"/>
    <w:p w:rsidR="00560790" w:rsidRDefault="00560790"/>
    <w:p w:rsidR="002D1579" w:rsidRDefault="002D1579" w:rsidP="002D1579">
      <w:r>
        <w:lastRenderedPageBreak/>
        <w:t>SINIR KOYMANIN ANLAMI</w:t>
      </w:r>
    </w:p>
    <w:p w:rsidR="002D1579" w:rsidRDefault="002D1579" w:rsidP="002D1579">
      <w:pPr>
        <w:jc w:val="both"/>
      </w:pPr>
      <w:r>
        <w:t>ÇOCUKLARIMIZA NEDEN SINIR KOYMALIYIZ?</w:t>
      </w:r>
    </w:p>
    <w:p w:rsidR="002D1579" w:rsidRPr="005F0544" w:rsidRDefault="002D1579" w:rsidP="002D1579">
      <w:pPr>
        <w:numPr>
          <w:ilvl w:val="0"/>
          <w:numId w:val="2"/>
        </w:numPr>
        <w:spacing w:after="0" w:line="240" w:lineRule="auto"/>
        <w:jc w:val="both"/>
      </w:pPr>
      <w:r w:rsidRPr="005F0544">
        <w:t>Ana babalar kimi zaman çocuklarını “korumak” ile “her şeye eyvallah” demeyi birbirine karıştırıyor. Onlar için iyi ana baba olmak, yasaklamayı reddetmek anlamına geliyor.</w:t>
      </w:r>
    </w:p>
    <w:p w:rsidR="002D1579" w:rsidRPr="005F0544" w:rsidRDefault="002D1579" w:rsidP="002D1579">
      <w:pPr>
        <w:numPr>
          <w:ilvl w:val="0"/>
          <w:numId w:val="2"/>
        </w:numPr>
        <w:spacing w:after="0" w:line="240" w:lineRule="auto"/>
        <w:jc w:val="both"/>
      </w:pPr>
      <w:r w:rsidRPr="005F0544">
        <w:t>Bir çocuğu eğitmek, yeni şeyler keşfedebilmesi için hayatının farklı dönemlerinde bazı şeylere izin vermemektir. Ana baba yasak koyunca daha az sevilmekten endişe edebilir. Unutulmaması gereken bir şey varsa o da bir insan için ana baba vazgeçilmezdir.</w:t>
      </w:r>
    </w:p>
    <w:p w:rsidR="002D1579" w:rsidRPr="005F0544" w:rsidRDefault="002D1579" w:rsidP="002D1579">
      <w:pPr>
        <w:numPr>
          <w:ilvl w:val="0"/>
          <w:numId w:val="2"/>
        </w:numPr>
        <w:spacing w:after="0" w:line="240" w:lineRule="auto"/>
        <w:jc w:val="both"/>
      </w:pPr>
      <w:r w:rsidRPr="005F0544">
        <w:t>Çocuğa hayır dendikçe çocuk gelişme gösterir ve yeni olanaklar önüne serilir. Ancak ret ya da yasak onu asla küçük düşürmemeli, gülünç duruma sokmamalıdır.</w:t>
      </w:r>
    </w:p>
    <w:p w:rsidR="002D1579" w:rsidRPr="005F0544" w:rsidRDefault="002D1579" w:rsidP="002D1579">
      <w:pPr>
        <w:numPr>
          <w:ilvl w:val="0"/>
          <w:numId w:val="2"/>
        </w:numPr>
        <w:spacing w:after="0" w:line="240" w:lineRule="auto"/>
        <w:jc w:val="both"/>
      </w:pPr>
      <w:r w:rsidRPr="005F0544">
        <w:t xml:space="preserve">Ana babasını hiç eleştirmeyen bir çocuk onlara yapışır kalır ve büyüyemez. </w:t>
      </w:r>
    </w:p>
    <w:p w:rsidR="002D1579" w:rsidRPr="005F0544" w:rsidRDefault="002D1579" w:rsidP="002D1579">
      <w:pPr>
        <w:numPr>
          <w:ilvl w:val="0"/>
          <w:numId w:val="2"/>
        </w:numPr>
        <w:spacing w:after="0" w:line="240" w:lineRule="auto"/>
        <w:jc w:val="both"/>
      </w:pPr>
      <w:r w:rsidRPr="005F0544">
        <w:t>Sınır konulmayan çocuklar evde egemenliklerini kurmuşlardır, ama dışarıda yaşamak söz konusu</w:t>
      </w:r>
      <w:r>
        <w:t xml:space="preserve"> olduğunda tümüyle başarısızdırlar.</w:t>
      </w:r>
    </w:p>
    <w:p w:rsidR="002D1579" w:rsidRDefault="002D1579" w:rsidP="002D1579">
      <w:pPr>
        <w:numPr>
          <w:ilvl w:val="0"/>
          <w:numId w:val="2"/>
        </w:numPr>
        <w:spacing w:after="0" w:line="240" w:lineRule="auto"/>
        <w:jc w:val="both"/>
      </w:pPr>
      <w:r w:rsidRPr="005F0544">
        <w:t>Bir çocuğun her aklına eseni yapmasını yasaklamak, ileride yetişkin olduğunda ona özgür olma fırsatını vermektir.</w:t>
      </w:r>
    </w:p>
    <w:p w:rsidR="002D1579" w:rsidRDefault="002D1579" w:rsidP="002D1579">
      <w:pPr>
        <w:numPr>
          <w:ilvl w:val="0"/>
          <w:numId w:val="3"/>
        </w:numPr>
        <w:spacing w:after="0" w:line="240" w:lineRule="auto"/>
        <w:jc w:val="both"/>
      </w:pPr>
      <w:r w:rsidRPr="005F0544">
        <w:t xml:space="preserve">Ev ortamında, ana babanın yanında hiç engellenme yaşamamış, her istediğini almaya alışmış bir çocuk hayal kırıklıkları ve engellenme durumlarıyla baş etme becerisinden de mahrum kalır. Dış dünyaya açıldığında çocuk bozguna uğrayabilir. </w:t>
      </w:r>
      <w:r>
        <w:t>Okula, arkadaşlarına ve anne babasının dışında kalan hayata uyum sağlamakta çok zorlanabilir.</w:t>
      </w:r>
    </w:p>
    <w:p w:rsidR="002D1579" w:rsidRDefault="002D1579" w:rsidP="002D1579">
      <w:pPr>
        <w:numPr>
          <w:ilvl w:val="0"/>
          <w:numId w:val="3"/>
        </w:numPr>
        <w:spacing w:after="0" w:line="240" w:lineRule="auto"/>
        <w:jc w:val="both"/>
      </w:pPr>
      <w:r w:rsidRPr="005F0544">
        <w:lastRenderedPageBreak/>
        <w:t>Kral kraliçe olan çocuk bir süre sonra bir zorbaya dönüşmeye başlar.</w:t>
      </w:r>
    </w:p>
    <w:p w:rsidR="002D1579" w:rsidRPr="005F0544" w:rsidRDefault="002D1579" w:rsidP="002D1579">
      <w:pPr>
        <w:numPr>
          <w:ilvl w:val="0"/>
          <w:numId w:val="3"/>
        </w:numPr>
        <w:spacing w:after="0" w:line="240" w:lineRule="auto"/>
        <w:jc w:val="both"/>
      </w:pPr>
      <w:r w:rsidRPr="005F0544">
        <w:t>Çocukta sevgi anlayışı her istediğinin alınması ve her istediğinin yapılması şeklinde oluşmuşsa kural koyanların onu sevmediğini ve dışladığını düşünebilir.</w:t>
      </w:r>
    </w:p>
    <w:p w:rsidR="002D1579" w:rsidRPr="005F0544" w:rsidRDefault="002D1579" w:rsidP="002D1579">
      <w:pPr>
        <w:numPr>
          <w:ilvl w:val="0"/>
          <w:numId w:val="3"/>
        </w:numPr>
        <w:spacing w:after="0" w:line="240" w:lineRule="auto"/>
        <w:jc w:val="both"/>
      </w:pPr>
      <w:r w:rsidRPr="005F0544">
        <w:t>Anne babanın sunduğu hayat ve düzen anlayışıyla dış dünyanın hayat ve düzeni arasında ciddi bir çelişki varsa çocukta içsel çatışmalar artar.</w:t>
      </w:r>
    </w:p>
    <w:p w:rsidR="002D1579" w:rsidRPr="005F0544" w:rsidRDefault="002D1579" w:rsidP="002D1579">
      <w:pPr>
        <w:numPr>
          <w:ilvl w:val="0"/>
          <w:numId w:val="3"/>
        </w:numPr>
        <w:spacing w:after="0" w:line="240" w:lineRule="auto"/>
        <w:jc w:val="both"/>
      </w:pPr>
      <w:r w:rsidRPr="005F0544">
        <w:t>Çoğu anne baba çocuğun acı yaşamasına, üzülmesine izin vermiyor. Acı çekmek, üzülmek ve ağlamak hayatın çok önemli bi</w:t>
      </w:r>
      <w:r>
        <w:t>r parçası ve çok doğal duygulardır. Çocuğumuz ağladığında ona duygusunu yansıtmak(şu anda kızgınsın gibi), başını okşamak, ağladığı için çocuğu dışlamadan</w:t>
      </w:r>
      <w:r w:rsidRPr="001A49D3">
        <w:t xml:space="preserve"> </w:t>
      </w:r>
      <w:r>
        <w:t xml:space="preserve">ağlamasına izin vermek çocuğun problemlerle baş etme becerisini kazanmasına yardımcı olur. </w:t>
      </w:r>
      <w:r w:rsidRPr="005F0544">
        <w:t>Bu duyguları ço</w:t>
      </w:r>
      <w:r>
        <w:t>c</w:t>
      </w:r>
      <w:r w:rsidRPr="005F0544">
        <w:t>uğun yaşamasına izin verdiğimizde çocuk duygusal ve içsel anlamda güçlenir</w:t>
      </w:r>
    </w:p>
    <w:p w:rsidR="002D1579" w:rsidRPr="005F0544" w:rsidRDefault="002D1579" w:rsidP="002D1579">
      <w:pPr>
        <w:numPr>
          <w:ilvl w:val="0"/>
          <w:numId w:val="3"/>
        </w:numPr>
        <w:spacing w:after="0" w:line="240" w:lineRule="auto"/>
        <w:jc w:val="both"/>
      </w:pPr>
      <w:r w:rsidRPr="005F0544">
        <w:t>Çocuk bir yetişkinin sahip olduğu haklara sahip değildir. Çünkü çocuklar yetişkinlerden kendilerine yol göstermelerini bekler ve örneklere gereksinim duyar.</w:t>
      </w:r>
    </w:p>
    <w:p w:rsidR="002D1579" w:rsidRPr="005F0544" w:rsidRDefault="002D1579" w:rsidP="002D1579">
      <w:pPr>
        <w:numPr>
          <w:ilvl w:val="0"/>
          <w:numId w:val="3"/>
        </w:numPr>
        <w:spacing w:after="0" w:line="240" w:lineRule="auto"/>
        <w:jc w:val="both"/>
      </w:pPr>
      <w:r>
        <w:t>Bir çocuk y</w:t>
      </w:r>
      <w:r w:rsidRPr="005F0544">
        <w:t>aşının gerektirdiği kadar güç ve özgürlüğe sahip olmalıdır.</w:t>
      </w:r>
    </w:p>
    <w:p w:rsidR="002D1579" w:rsidRPr="005F0544" w:rsidRDefault="002D1579" w:rsidP="002D1579">
      <w:pPr>
        <w:numPr>
          <w:ilvl w:val="0"/>
          <w:numId w:val="3"/>
        </w:numPr>
        <w:spacing w:after="0" w:line="240" w:lineRule="auto"/>
        <w:jc w:val="both"/>
      </w:pPr>
      <w:r w:rsidRPr="005F0544">
        <w:t>Yaşının üstünde kaldıramayacağı bir güç verirseniz bu yükün altında çocuk ezilir ve altından kalkamaz.</w:t>
      </w:r>
    </w:p>
    <w:p w:rsidR="002D1579" w:rsidRDefault="002D1579" w:rsidP="002D1579">
      <w:pPr>
        <w:numPr>
          <w:ilvl w:val="0"/>
          <w:numId w:val="3"/>
        </w:numPr>
        <w:spacing w:after="0" w:line="240" w:lineRule="auto"/>
        <w:jc w:val="both"/>
      </w:pPr>
      <w:r w:rsidRPr="005F0544">
        <w:t>Neyi y</w:t>
      </w:r>
      <w:r>
        <w:t>apıp neyi yapmayacağı konusunda</w:t>
      </w:r>
      <w:r w:rsidRPr="005F0544">
        <w:t xml:space="preserve">ki sınırların eksikliği çocuğu şaşkına çevirir. Oysa çocuk en başta güvence aramaktadır. </w:t>
      </w:r>
      <w:r w:rsidRPr="005F0544">
        <w:tab/>
      </w:r>
    </w:p>
    <w:p w:rsidR="002D1579" w:rsidRDefault="002D1579" w:rsidP="002D1579">
      <w:pPr>
        <w:spacing w:after="0" w:line="240" w:lineRule="auto"/>
        <w:ind w:left="720"/>
        <w:jc w:val="both"/>
      </w:pPr>
    </w:p>
    <w:p w:rsidR="002D1579" w:rsidRDefault="00CD3AD3" w:rsidP="002D1579">
      <w:pPr>
        <w:spacing w:after="0" w:line="240" w:lineRule="auto"/>
        <w:ind w:left="720"/>
        <w:jc w:val="both"/>
      </w:pPr>
      <w:r>
        <w:lastRenderedPageBreak/>
        <w:t>Bu konuda bir örnek vermek gerekirse;</w:t>
      </w:r>
      <w:r w:rsidR="002D1579" w:rsidRPr="005F0544">
        <w:t>“merak etme canım, her şeyi isteyebilirsin, ben tehlikeli olanı yapmana</w:t>
      </w:r>
      <w:r>
        <w:t xml:space="preserve"> izin vermemek için buradayım d</w:t>
      </w:r>
      <w:r w:rsidR="002D1579" w:rsidRPr="005F0544">
        <w:t>iyen bir ana babaya gereksinimi vardır.</w:t>
      </w:r>
    </w:p>
    <w:p w:rsidR="00CD3AD3" w:rsidRPr="005F0544" w:rsidRDefault="00CD3AD3" w:rsidP="002D1579">
      <w:pPr>
        <w:spacing w:after="0" w:line="240" w:lineRule="auto"/>
        <w:ind w:left="720"/>
        <w:jc w:val="both"/>
      </w:pPr>
    </w:p>
    <w:p w:rsidR="002D1579" w:rsidRDefault="002D1579" w:rsidP="002D1579">
      <w:pPr>
        <w:numPr>
          <w:ilvl w:val="0"/>
          <w:numId w:val="3"/>
        </w:numPr>
        <w:spacing w:after="0" w:line="240" w:lineRule="auto"/>
        <w:jc w:val="both"/>
      </w:pPr>
      <w:r w:rsidRPr="005F0544">
        <w:t>Her aile iç tüzüğünü kendi hazırlar. Şu ailede sofradan kalkılabilir, bu ailede kalkılmaz… Ama insanlığın temel yasaları her ailede aynıdır.</w:t>
      </w:r>
      <w:r>
        <w:t xml:space="preserve"> </w:t>
      </w:r>
      <w:r w:rsidRPr="005F0544">
        <w:t>Örneğin kendine ve başkalarına saygı gösterme zorunluluğundan taviz verilemez. Çocuğun insanların dünyasına girişini sağlayan konularda taviz verilemez. Küçük bir hayvan gibi dürtüleriyle baş başa kalması söz konusu olamaz. Çocuk daha güçlü ve daha sorumlu olmak için dürtüleri sınırlayan yasakları kabul etmek durumundadır. Çocuk insanlar dünyasının yasalarına ancak ana babasının da bu yasalara uyduğunu gördüğünde boyun eğer. Büyüklerin yalnızca ondan daha güçlü oldukları için kendisini dize getirmek istediklerini düşünecek olursa, haklı olarak karşı koyar. Birisine sadece fizik olarak kendisinden güçlü olduğu için itaat etmek kabul edilir bir şey değildir. Çocuk bunu bilir ve reddeder.</w:t>
      </w:r>
    </w:p>
    <w:p w:rsidR="00CD3AD3" w:rsidRDefault="00CD3AD3" w:rsidP="00CD3AD3">
      <w:pPr>
        <w:spacing w:after="0" w:line="240" w:lineRule="auto"/>
        <w:ind w:left="720"/>
        <w:jc w:val="both"/>
      </w:pPr>
    </w:p>
    <w:p w:rsidR="002D1579" w:rsidRPr="00CD3AD3" w:rsidRDefault="002D1579" w:rsidP="00CD3AD3">
      <w:pPr>
        <w:spacing w:after="0" w:line="240" w:lineRule="auto"/>
        <w:ind w:left="720"/>
        <w:jc w:val="center"/>
        <w:rPr>
          <w:b/>
        </w:rPr>
      </w:pPr>
      <w:r w:rsidRPr="00CD3AD3">
        <w:rPr>
          <w:b/>
        </w:rPr>
        <w:t>KURALLARIN UYGULANMASINI ZORLAŞTIRAN TUTUMLAR</w:t>
      </w:r>
    </w:p>
    <w:p w:rsidR="002D1579" w:rsidRPr="005F0544" w:rsidRDefault="002D1579" w:rsidP="002D1579">
      <w:pPr>
        <w:jc w:val="both"/>
      </w:pPr>
      <w:r w:rsidRPr="005F0544">
        <w:rPr>
          <w:u w:val="single"/>
        </w:rPr>
        <w:t>Anne ve babanın tutumları arasında tutarsızlık:</w:t>
      </w:r>
      <w:r w:rsidRPr="005F0544">
        <w:t xml:space="preserve"> </w:t>
      </w:r>
    </w:p>
    <w:p w:rsidR="002D1579" w:rsidRPr="005F0544" w:rsidRDefault="002D1579" w:rsidP="002D1579">
      <w:pPr>
        <w:jc w:val="both"/>
      </w:pPr>
      <w:r>
        <w:tab/>
      </w:r>
      <w:r w:rsidRPr="005F0544">
        <w:t xml:space="preserve">Bu tutumda, bir çocuğa annenin ayrı, babanın ayrı bir tutum izlemesi söz konusudur. </w:t>
      </w:r>
    </w:p>
    <w:p w:rsidR="002D1579" w:rsidRDefault="002D1579" w:rsidP="002D1579">
      <w:pPr>
        <w:jc w:val="both"/>
      </w:pPr>
      <w:r w:rsidRPr="005F0544">
        <w:t>Anne baba arasındaki çocuk yetiştirme konusunda farklı görüşler</w:t>
      </w:r>
      <w:r>
        <w:t xml:space="preserve"> vardır ve anne baba bu konuda oturup konuşmalı ve ikisinin de beraber hareket edebileceği ortak bir tutum sergilemelidir. </w:t>
      </w:r>
    </w:p>
    <w:p w:rsidR="002D1579" w:rsidRPr="005F0544" w:rsidRDefault="002D1579" w:rsidP="002D1579">
      <w:pPr>
        <w:jc w:val="both"/>
      </w:pPr>
      <w:proofErr w:type="gramStart"/>
      <w:r w:rsidRPr="005F0544">
        <w:t>c</w:t>
      </w:r>
      <w:proofErr w:type="gramEnd"/>
      <w:r w:rsidRPr="005F0544">
        <w:t>.</w:t>
      </w:r>
      <w:r w:rsidRPr="005F0544">
        <w:rPr>
          <w:u w:val="single"/>
        </w:rPr>
        <w:t>Aile içi kutuplaşmalar:</w:t>
      </w:r>
      <w:r w:rsidRPr="005F0544">
        <w:t xml:space="preserve"> </w:t>
      </w:r>
    </w:p>
    <w:p w:rsidR="002D1579" w:rsidRPr="005F0544" w:rsidRDefault="002D1579" w:rsidP="002D1579">
      <w:pPr>
        <w:jc w:val="both"/>
      </w:pPr>
      <w:r w:rsidRPr="005F0544">
        <w:tab/>
        <w:t xml:space="preserve">Aile içinde bazen klikleşmeler, aile içindeki bir grubun başka gruba ya da kişiye karşı çıkması, gizli anlaşmalar oldukça sık görülür. Bazen anne-baba çocuklara karşı, çocuklar anne babaya karşı, bazen de bir çocukla baba, bir başka çocukla anneye karşı kutuplaşabilir. </w:t>
      </w:r>
    </w:p>
    <w:p w:rsidR="002D1579" w:rsidRPr="005F0544" w:rsidRDefault="002D1579" w:rsidP="002D1579">
      <w:pPr>
        <w:jc w:val="both"/>
      </w:pPr>
      <w:r w:rsidRPr="005F0544">
        <w:t>Çocuğu anne ya da baba arasında bırakmak, taraf tutmaya zorlamak</w:t>
      </w:r>
      <w:r>
        <w:t xml:space="preserve"> çocuğa zarar verir. </w:t>
      </w:r>
      <w:r w:rsidRPr="005F0544">
        <w:t>Anne baba arasındaki eş rolleriyle ilgili problemler sadece eşleri ilgilendirir. Çocuğu asla alakadar etmez.</w:t>
      </w:r>
    </w:p>
    <w:p w:rsidR="002D1579" w:rsidRPr="00CD3AD3" w:rsidRDefault="002D1579" w:rsidP="002D1579">
      <w:pPr>
        <w:jc w:val="both"/>
        <w:rPr>
          <w:b/>
        </w:rPr>
      </w:pPr>
      <w:r w:rsidRPr="00CD3AD3">
        <w:rPr>
          <w:b/>
        </w:rPr>
        <w:t>KURALLAR VE DİSİPLİNİN FAYDALARI</w:t>
      </w:r>
    </w:p>
    <w:p w:rsidR="002D1579" w:rsidRPr="005F0544" w:rsidRDefault="002D1579" w:rsidP="002D1579">
      <w:pPr>
        <w:numPr>
          <w:ilvl w:val="0"/>
          <w:numId w:val="4"/>
        </w:numPr>
        <w:spacing w:after="0" w:line="240" w:lineRule="auto"/>
        <w:jc w:val="both"/>
      </w:pPr>
      <w:r w:rsidRPr="005F0544">
        <w:t>Çocuğu durdurur, dürtülerinin içinde kaybolmasını engeller.</w:t>
      </w:r>
    </w:p>
    <w:p w:rsidR="002D1579" w:rsidRPr="005F0544" w:rsidRDefault="002D1579" w:rsidP="002D1579">
      <w:pPr>
        <w:numPr>
          <w:ilvl w:val="0"/>
          <w:numId w:val="4"/>
        </w:numPr>
        <w:spacing w:after="0" w:line="240" w:lineRule="auto"/>
        <w:jc w:val="both"/>
      </w:pPr>
      <w:r w:rsidRPr="005F0544">
        <w:t>Çocuğun kendine sınır koymasını sağlar. İç denetimi geliştirir.</w:t>
      </w:r>
    </w:p>
    <w:p w:rsidR="002D1579" w:rsidRPr="005F0544" w:rsidRDefault="002D1579" w:rsidP="002D1579">
      <w:pPr>
        <w:numPr>
          <w:ilvl w:val="0"/>
          <w:numId w:val="4"/>
        </w:numPr>
        <w:spacing w:after="0" w:line="240" w:lineRule="auto"/>
        <w:jc w:val="both"/>
      </w:pPr>
      <w:r w:rsidRPr="005F0544">
        <w:t>Beklemeyi ve sabrı öğretir.</w:t>
      </w:r>
    </w:p>
    <w:p w:rsidR="002D1579" w:rsidRPr="005F0544" w:rsidRDefault="002D1579" w:rsidP="002D1579">
      <w:pPr>
        <w:numPr>
          <w:ilvl w:val="0"/>
          <w:numId w:val="4"/>
        </w:numPr>
        <w:spacing w:after="0" w:line="240" w:lineRule="auto"/>
        <w:jc w:val="both"/>
      </w:pPr>
      <w:r w:rsidRPr="005F0544">
        <w:t>Çocuk enerjisini yapması gereken yaşının gerektirdiği gelişim görevlerine verir.</w:t>
      </w:r>
    </w:p>
    <w:p w:rsidR="002D1579" w:rsidRDefault="002D1579" w:rsidP="002D1579">
      <w:pPr>
        <w:numPr>
          <w:ilvl w:val="0"/>
          <w:numId w:val="4"/>
        </w:numPr>
        <w:spacing w:after="0" w:line="240" w:lineRule="auto"/>
        <w:jc w:val="both"/>
      </w:pPr>
      <w:r w:rsidRPr="005F0544">
        <w:t>Düzenli ve planlı yaşama becerisini öğretir.</w:t>
      </w:r>
    </w:p>
    <w:p w:rsidR="002D1579" w:rsidRPr="005F0544" w:rsidRDefault="002D1579" w:rsidP="002D1579">
      <w:pPr>
        <w:numPr>
          <w:ilvl w:val="0"/>
          <w:numId w:val="4"/>
        </w:numPr>
        <w:spacing w:after="0" w:line="240" w:lineRule="auto"/>
        <w:jc w:val="both"/>
      </w:pPr>
      <w:r>
        <w:t>Çocuğun öğrenme becerisini arttırır.</w:t>
      </w:r>
    </w:p>
    <w:p w:rsidR="002D1579" w:rsidRPr="000D157E" w:rsidRDefault="002D1579" w:rsidP="002D1579">
      <w:pPr>
        <w:numPr>
          <w:ilvl w:val="0"/>
          <w:numId w:val="4"/>
        </w:numPr>
        <w:spacing w:after="0" w:line="240" w:lineRule="auto"/>
        <w:jc w:val="both"/>
      </w:pPr>
      <w:r w:rsidRPr="000D157E">
        <w:t>Doyumsuzluğu engeller.</w:t>
      </w:r>
    </w:p>
    <w:p w:rsidR="002D1579" w:rsidRPr="000D157E" w:rsidRDefault="002D1579" w:rsidP="002D1579">
      <w:pPr>
        <w:numPr>
          <w:ilvl w:val="0"/>
          <w:numId w:val="4"/>
        </w:numPr>
        <w:spacing w:after="0" w:line="240" w:lineRule="auto"/>
        <w:jc w:val="both"/>
      </w:pPr>
      <w:r w:rsidRPr="000D157E">
        <w:t>Tüketmeye değil üretmeye yönelik düşünür.</w:t>
      </w:r>
    </w:p>
    <w:p w:rsidR="002D1579" w:rsidRDefault="002D1579" w:rsidP="002D1579">
      <w:pPr>
        <w:numPr>
          <w:ilvl w:val="0"/>
          <w:numId w:val="4"/>
        </w:numPr>
        <w:spacing w:after="0" w:line="240" w:lineRule="auto"/>
        <w:jc w:val="both"/>
      </w:pPr>
      <w:r w:rsidRPr="000D157E">
        <w:t xml:space="preserve">Karşısına çıkacak problemlerde ve engellerde çabuk pes etmez. </w:t>
      </w:r>
      <w:r>
        <w:t>Problem çözme becerilerini geliştirir.</w:t>
      </w:r>
    </w:p>
    <w:p w:rsidR="00CD3AD3" w:rsidRPr="000D157E" w:rsidRDefault="00CD3AD3" w:rsidP="00307C30">
      <w:pPr>
        <w:spacing w:after="0" w:line="240" w:lineRule="auto"/>
        <w:jc w:val="both"/>
      </w:pPr>
    </w:p>
    <w:p w:rsidR="002D1579" w:rsidRPr="000D157E" w:rsidRDefault="00122780" w:rsidP="00CD3AD3">
      <w:pPr>
        <w:jc w:val="both"/>
      </w:pPr>
      <w:r>
        <w:rPr>
          <w:b/>
        </w:rPr>
        <w:t xml:space="preserve">               </w:t>
      </w:r>
      <w:r w:rsidR="00CD3AD3">
        <w:rPr>
          <w:b/>
        </w:rPr>
        <w:t xml:space="preserve">   </w:t>
      </w:r>
      <w:r w:rsidR="002D1579" w:rsidRPr="000D157E">
        <w:t>Kural koymak, çağlayan bir ırmağın önüne bir set koymak değil; ona, güvenle akabileceği bir yatak sağlamaktır.</w:t>
      </w:r>
    </w:p>
    <w:p w:rsidR="002D1579" w:rsidRPr="000D157E" w:rsidRDefault="002D1579" w:rsidP="002D1579">
      <w:pPr>
        <w:numPr>
          <w:ilvl w:val="0"/>
          <w:numId w:val="5"/>
        </w:numPr>
        <w:spacing w:after="0" w:line="240" w:lineRule="auto"/>
        <w:jc w:val="both"/>
      </w:pPr>
      <w:r w:rsidRPr="000D157E">
        <w:t xml:space="preserve">Kural, çizilen çerçeve içinde özgür olmaktır. </w:t>
      </w:r>
    </w:p>
    <w:p w:rsidR="002D1579" w:rsidRPr="000D157E" w:rsidRDefault="002D1579" w:rsidP="002D1579">
      <w:pPr>
        <w:numPr>
          <w:ilvl w:val="0"/>
          <w:numId w:val="5"/>
        </w:numPr>
        <w:spacing w:after="0" w:line="240" w:lineRule="auto"/>
        <w:jc w:val="both"/>
      </w:pPr>
      <w:r w:rsidRPr="000D157E">
        <w:t xml:space="preserve">Kurallar, çocuk için bir güven ortamı yaratır. Çocuk, ne yapabileceğinin ve ne yapamayacağının bilgisine sahip olur. </w:t>
      </w:r>
    </w:p>
    <w:p w:rsidR="002D1579" w:rsidRPr="000D157E" w:rsidRDefault="002D1579" w:rsidP="002D1579">
      <w:pPr>
        <w:numPr>
          <w:ilvl w:val="0"/>
          <w:numId w:val="5"/>
        </w:numPr>
        <w:spacing w:after="0" w:line="240" w:lineRule="auto"/>
        <w:jc w:val="both"/>
      </w:pPr>
      <w:r w:rsidRPr="000D157E">
        <w:t>Kuralları koyma ve sürdürme sorumluluğu daha çok ebeveynlere aittir.</w:t>
      </w:r>
    </w:p>
    <w:p w:rsidR="002D1579" w:rsidRDefault="002D1579" w:rsidP="002D1579">
      <w:pPr>
        <w:numPr>
          <w:ilvl w:val="0"/>
          <w:numId w:val="5"/>
        </w:numPr>
        <w:spacing w:after="0" w:line="240" w:lineRule="auto"/>
        <w:jc w:val="both"/>
      </w:pPr>
      <w:r w:rsidRPr="000D157E">
        <w:t>Kararlı ve tutarlı şekilde bir kez söylenmiş bir kural, bağırıp çağırılarak sürekli hatırlatılan bir kuraldan daha etkilidir.</w:t>
      </w:r>
    </w:p>
    <w:p w:rsidR="00CD3AD3" w:rsidRDefault="00CD3AD3" w:rsidP="00CD3AD3">
      <w:pPr>
        <w:spacing w:after="0" w:line="240" w:lineRule="auto"/>
        <w:ind w:left="720"/>
        <w:jc w:val="both"/>
      </w:pPr>
    </w:p>
    <w:p w:rsidR="00CD3AD3" w:rsidRPr="00CD3AD3" w:rsidRDefault="00CD3AD3" w:rsidP="00CD3AD3">
      <w:pPr>
        <w:spacing w:after="0" w:line="240" w:lineRule="auto"/>
        <w:ind w:left="720"/>
        <w:jc w:val="both"/>
        <w:rPr>
          <w:b/>
        </w:rPr>
      </w:pPr>
      <w:r w:rsidRPr="00CD3AD3">
        <w:rPr>
          <w:b/>
        </w:rPr>
        <w:t>KURAL KOYARKEN</w:t>
      </w:r>
      <w:r>
        <w:rPr>
          <w:b/>
        </w:rPr>
        <w:t>;</w:t>
      </w:r>
    </w:p>
    <w:p w:rsidR="00CD3AD3" w:rsidRPr="000D157E" w:rsidRDefault="00CD3AD3" w:rsidP="00CD3AD3">
      <w:pPr>
        <w:spacing w:after="0" w:line="240" w:lineRule="auto"/>
        <w:ind w:left="720"/>
        <w:jc w:val="both"/>
      </w:pPr>
    </w:p>
    <w:p w:rsidR="002D1579" w:rsidRPr="000D157E" w:rsidRDefault="002D1579" w:rsidP="002D1579">
      <w:pPr>
        <w:numPr>
          <w:ilvl w:val="0"/>
          <w:numId w:val="6"/>
        </w:numPr>
        <w:spacing w:after="0" w:line="240" w:lineRule="auto"/>
        <w:jc w:val="both"/>
      </w:pPr>
      <w:r w:rsidRPr="000D157E">
        <w:t xml:space="preserve">Tüm aile bireylerinin katılımıyla, bir kurallar listesi oluşturulabilir. Böylece, boşluk ve belirsizlikler, herkes açısından, nispeten ortadan kaldırılmış olur. </w:t>
      </w:r>
    </w:p>
    <w:p w:rsidR="002D1579" w:rsidRPr="000D157E" w:rsidRDefault="002D1579" w:rsidP="002D1579">
      <w:pPr>
        <w:numPr>
          <w:ilvl w:val="0"/>
          <w:numId w:val="6"/>
        </w:numPr>
        <w:spacing w:after="0" w:line="240" w:lineRule="auto"/>
        <w:jc w:val="both"/>
      </w:pPr>
      <w:r w:rsidRPr="000D157E">
        <w:t>Çerçeveyi ebeveynler belirler. Detaylar birlikte oluşturulabilir.</w:t>
      </w:r>
    </w:p>
    <w:p w:rsidR="002D1579" w:rsidRPr="000D157E" w:rsidRDefault="002D1579" w:rsidP="002D1579">
      <w:pPr>
        <w:numPr>
          <w:ilvl w:val="0"/>
          <w:numId w:val="6"/>
        </w:numPr>
        <w:spacing w:after="0" w:line="240" w:lineRule="auto"/>
        <w:jc w:val="both"/>
      </w:pPr>
      <w:r w:rsidRPr="000D157E">
        <w:t>Gerçekçi ve makul kurallar seçilmelidir.</w:t>
      </w:r>
    </w:p>
    <w:p w:rsidR="002D1579" w:rsidRPr="000D157E" w:rsidRDefault="002D1579" w:rsidP="002D1579">
      <w:pPr>
        <w:numPr>
          <w:ilvl w:val="0"/>
          <w:numId w:val="6"/>
        </w:numPr>
        <w:spacing w:after="0" w:line="240" w:lineRule="auto"/>
        <w:jc w:val="both"/>
      </w:pPr>
      <w:r w:rsidRPr="000D157E">
        <w:t>Konulan kuralın neye hizmet ettiği herkes için açık olmalıdır.</w:t>
      </w:r>
    </w:p>
    <w:p w:rsidR="002D1579" w:rsidRDefault="002D1579" w:rsidP="002D1579">
      <w:pPr>
        <w:numPr>
          <w:ilvl w:val="0"/>
          <w:numId w:val="6"/>
        </w:numPr>
        <w:spacing w:after="0" w:line="240" w:lineRule="auto"/>
        <w:jc w:val="both"/>
      </w:pPr>
      <w:r w:rsidRPr="000D157E">
        <w:t>Kurala uyulmadığında bunun nasıl bir sonucunun olacağını çocuk önceden bilmelidir.</w:t>
      </w:r>
    </w:p>
    <w:p w:rsidR="002D1579" w:rsidRDefault="002D1579" w:rsidP="002D1579">
      <w:pPr>
        <w:numPr>
          <w:ilvl w:val="0"/>
          <w:numId w:val="6"/>
        </w:numPr>
        <w:spacing w:after="0" w:line="240" w:lineRule="auto"/>
        <w:jc w:val="both"/>
      </w:pPr>
      <w:r>
        <w:t>Kurallara uyulup uyulmadığı ebeveyn tarafından takip edilmelidir.</w:t>
      </w:r>
    </w:p>
    <w:p w:rsidR="00CD3AD3" w:rsidRPr="000D157E" w:rsidRDefault="00CD3AD3" w:rsidP="00CD3AD3">
      <w:pPr>
        <w:spacing w:after="0" w:line="240" w:lineRule="auto"/>
        <w:ind w:left="720"/>
        <w:jc w:val="both"/>
      </w:pPr>
    </w:p>
    <w:p w:rsidR="002D1579" w:rsidRPr="00CD3AD3" w:rsidRDefault="00CD3AD3" w:rsidP="002D1579">
      <w:pPr>
        <w:jc w:val="both"/>
        <w:rPr>
          <w:b/>
        </w:rPr>
      </w:pPr>
      <w:proofErr w:type="spellStart"/>
      <w:proofErr w:type="gramStart"/>
      <w:r>
        <w:rPr>
          <w:b/>
        </w:rPr>
        <w:t>Aynalamak</w:t>
      </w:r>
      <w:proofErr w:type="spellEnd"/>
      <w:r>
        <w:rPr>
          <w:b/>
        </w:rPr>
        <w:t xml:space="preserve">  :</w:t>
      </w:r>
      <w:proofErr w:type="gramEnd"/>
    </w:p>
    <w:p w:rsidR="002D1579" w:rsidRPr="000D157E" w:rsidRDefault="002D1579" w:rsidP="002D1579">
      <w:pPr>
        <w:numPr>
          <w:ilvl w:val="0"/>
          <w:numId w:val="7"/>
        </w:numPr>
        <w:spacing w:after="0" w:line="240" w:lineRule="auto"/>
        <w:jc w:val="both"/>
      </w:pPr>
      <w:r w:rsidRPr="000D157E">
        <w:t>Görülen davranışı söylemektir.</w:t>
      </w:r>
    </w:p>
    <w:p w:rsidR="002D1579" w:rsidRPr="000D157E" w:rsidRDefault="002D1579" w:rsidP="002D1579">
      <w:pPr>
        <w:numPr>
          <w:ilvl w:val="1"/>
          <w:numId w:val="7"/>
        </w:numPr>
        <w:spacing w:after="0" w:line="240" w:lineRule="auto"/>
        <w:jc w:val="both"/>
      </w:pPr>
      <w:r w:rsidRPr="000D157E">
        <w:t>“Çok kızgın görünüyorsun; kapıyı çarptın.”</w:t>
      </w:r>
    </w:p>
    <w:p w:rsidR="002D1579" w:rsidRDefault="002D1579" w:rsidP="002D1579">
      <w:pPr>
        <w:numPr>
          <w:ilvl w:val="0"/>
          <w:numId w:val="7"/>
        </w:numPr>
        <w:spacing w:after="0" w:line="240" w:lineRule="auto"/>
        <w:jc w:val="both"/>
      </w:pPr>
      <w:r w:rsidRPr="000D157E">
        <w:t>Davranışa kaynaklık ettiğini düşündüğümüz duyguyu söylemektir.</w:t>
      </w:r>
    </w:p>
    <w:p w:rsidR="002D1579" w:rsidRDefault="002D1579" w:rsidP="002D1579">
      <w:pPr>
        <w:numPr>
          <w:ilvl w:val="0"/>
          <w:numId w:val="7"/>
        </w:numPr>
        <w:spacing w:after="0" w:line="240" w:lineRule="auto"/>
        <w:jc w:val="both"/>
      </w:pPr>
      <w:r w:rsidRPr="000D157E">
        <w:t>“Parka gitmene izin vermediğim için bana çok kızdın. Arkadaşlarının yaptığı şeyi yapamamak seni kızdırıyor.”</w:t>
      </w:r>
    </w:p>
    <w:p w:rsidR="00560790" w:rsidRDefault="00CD3AD3" w:rsidP="002B3178">
      <w:pPr>
        <w:pStyle w:val="ListeParagraf"/>
        <w:numPr>
          <w:ilvl w:val="0"/>
          <w:numId w:val="7"/>
        </w:numPr>
      </w:pPr>
      <w:r>
        <w:t xml:space="preserve">Empati </w:t>
      </w:r>
      <w:proofErr w:type="gramStart"/>
      <w:r>
        <w:t>kurmaktır   .</w:t>
      </w:r>
      <w:proofErr w:type="gramEnd"/>
      <w:r>
        <w:t xml:space="preserve">   </w:t>
      </w:r>
      <w:bookmarkStart w:id="0" w:name="_GoBack"/>
      <w:bookmarkEnd w:id="0"/>
    </w:p>
    <w:sectPr w:rsidR="00560790" w:rsidSect="00615C94">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65DD9"/>
    <w:multiLevelType w:val="hybridMultilevel"/>
    <w:tmpl w:val="2714A494"/>
    <w:lvl w:ilvl="0" w:tplc="5E3EEB42">
      <w:start w:val="1"/>
      <w:numFmt w:val="bullet"/>
      <w:lvlText w:val="•"/>
      <w:lvlJc w:val="left"/>
      <w:pPr>
        <w:tabs>
          <w:tab w:val="num" w:pos="720"/>
        </w:tabs>
        <w:ind w:left="720" w:hanging="360"/>
      </w:pPr>
      <w:rPr>
        <w:rFonts w:ascii="Arial" w:hAnsi="Arial" w:hint="default"/>
      </w:rPr>
    </w:lvl>
    <w:lvl w:ilvl="1" w:tplc="EC3E9518" w:tentative="1">
      <w:start w:val="1"/>
      <w:numFmt w:val="bullet"/>
      <w:lvlText w:val="•"/>
      <w:lvlJc w:val="left"/>
      <w:pPr>
        <w:tabs>
          <w:tab w:val="num" w:pos="1440"/>
        </w:tabs>
        <w:ind w:left="1440" w:hanging="360"/>
      </w:pPr>
      <w:rPr>
        <w:rFonts w:ascii="Arial" w:hAnsi="Arial" w:hint="default"/>
      </w:rPr>
    </w:lvl>
    <w:lvl w:ilvl="2" w:tplc="577C94F4" w:tentative="1">
      <w:start w:val="1"/>
      <w:numFmt w:val="bullet"/>
      <w:lvlText w:val="•"/>
      <w:lvlJc w:val="left"/>
      <w:pPr>
        <w:tabs>
          <w:tab w:val="num" w:pos="2160"/>
        </w:tabs>
        <w:ind w:left="2160" w:hanging="360"/>
      </w:pPr>
      <w:rPr>
        <w:rFonts w:ascii="Arial" w:hAnsi="Arial" w:hint="default"/>
      </w:rPr>
    </w:lvl>
    <w:lvl w:ilvl="3" w:tplc="F09E8732" w:tentative="1">
      <w:start w:val="1"/>
      <w:numFmt w:val="bullet"/>
      <w:lvlText w:val="•"/>
      <w:lvlJc w:val="left"/>
      <w:pPr>
        <w:tabs>
          <w:tab w:val="num" w:pos="2880"/>
        </w:tabs>
        <w:ind w:left="2880" w:hanging="360"/>
      </w:pPr>
      <w:rPr>
        <w:rFonts w:ascii="Arial" w:hAnsi="Arial" w:hint="default"/>
      </w:rPr>
    </w:lvl>
    <w:lvl w:ilvl="4" w:tplc="FB324CC0" w:tentative="1">
      <w:start w:val="1"/>
      <w:numFmt w:val="bullet"/>
      <w:lvlText w:val="•"/>
      <w:lvlJc w:val="left"/>
      <w:pPr>
        <w:tabs>
          <w:tab w:val="num" w:pos="3600"/>
        </w:tabs>
        <w:ind w:left="3600" w:hanging="360"/>
      </w:pPr>
      <w:rPr>
        <w:rFonts w:ascii="Arial" w:hAnsi="Arial" w:hint="default"/>
      </w:rPr>
    </w:lvl>
    <w:lvl w:ilvl="5" w:tplc="C82A8A3C" w:tentative="1">
      <w:start w:val="1"/>
      <w:numFmt w:val="bullet"/>
      <w:lvlText w:val="•"/>
      <w:lvlJc w:val="left"/>
      <w:pPr>
        <w:tabs>
          <w:tab w:val="num" w:pos="4320"/>
        </w:tabs>
        <w:ind w:left="4320" w:hanging="360"/>
      </w:pPr>
      <w:rPr>
        <w:rFonts w:ascii="Arial" w:hAnsi="Arial" w:hint="default"/>
      </w:rPr>
    </w:lvl>
    <w:lvl w:ilvl="6" w:tplc="994A4BD8" w:tentative="1">
      <w:start w:val="1"/>
      <w:numFmt w:val="bullet"/>
      <w:lvlText w:val="•"/>
      <w:lvlJc w:val="left"/>
      <w:pPr>
        <w:tabs>
          <w:tab w:val="num" w:pos="5040"/>
        </w:tabs>
        <w:ind w:left="5040" w:hanging="360"/>
      </w:pPr>
      <w:rPr>
        <w:rFonts w:ascii="Arial" w:hAnsi="Arial" w:hint="default"/>
      </w:rPr>
    </w:lvl>
    <w:lvl w:ilvl="7" w:tplc="FD707298" w:tentative="1">
      <w:start w:val="1"/>
      <w:numFmt w:val="bullet"/>
      <w:lvlText w:val="•"/>
      <w:lvlJc w:val="left"/>
      <w:pPr>
        <w:tabs>
          <w:tab w:val="num" w:pos="5760"/>
        </w:tabs>
        <w:ind w:left="5760" w:hanging="360"/>
      </w:pPr>
      <w:rPr>
        <w:rFonts w:ascii="Arial" w:hAnsi="Arial" w:hint="default"/>
      </w:rPr>
    </w:lvl>
    <w:lvl w:ilvl="8" w:tplc="D14AB466" w:tentative="1">
      <w:start w:val="1"/>
      <w:numFmt w:val="bullet"/>
      <w:lvlText w:val="•"/>
      <w:lvlJc w:val="left"/>
      <w:pPr>
        <w:tabs>
          <w:tab w:val="num" w:pos="6480"/>
        </w:tabs>
        <w:ind w:left="6480" w:hanging="360"/>
      </w:pPr>
      <w:rPr>
        <w:rFonts w:ascii="Arial" w:hAnsi="Arial" w:hint="default"/>
      </w:rPr>
    </w:lvl>
  </w:abstractNum>
  <w:abstractNum w:abstractNumId="1">
    <w:nsid w:val="25020371"/>
    <w:multiLevelType w:val="multilevel"/>
    <w:tmpl w:val="FF52B5A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nsid w:val="32D666B6"/>
    <w:multiLevelType w:val="hybridMultilevel"/>
    <w:tmpl w:val="51220FCE"/>
    <w:lvl w:ilvl="0" w:tplc="8CEE1704">
      <w:start w:val="1"/>
      <w:numFmt w:val="bullet"/>
      <w:lvlText w:val="•"/>
      <w:lvlJc w:val="left"/>
      <w:pPr>
        <w:tabs>
          <w:tab w:val="num" w:pos="720"/>
        </w:tabs>
        <w:ind w:left="720" w:hanging="360"/>
      </w:pPr>
      <w:rPr>
        <w:rFonts w:ascii="Arial" w:hAnsi="Arial" w:hint="default"/>
      </w:rPr>
    </w:lvl>
    <w:lvl w:ilvl="1" w:tplc="54222720" w:tentative="1">
      <w:start w:val="1"/>
      <w:numFmt w:val="bullet"/>
      <w:lvlText w:val="•"/>
      <w:lvlJc w:val="left"/>
      <w:pPr>
        <w:tabs>
          <w:tab w:val="num" w:pos="1440"/>
        </w:tabs>
        <w:ind w:left="1440" w:hanging="360"/>
      </w:pPr>
      <w:rPr>
        <w:rFonts w:ascii="Arial" w:hAnsi="Arial" w:hint="default"/>
      </w:rPr>
    </w:lvl>
    <w:lvl w:ilvl="2" w:tplc="59AEEC1E" w:tentative="1">
      <w:start w:val="1"/>
      <w:numFmt w:val="bullet"/>
      <w:lvlText w:val="•"/>
      <w:lvlJc w:val="left"/>
      <w:pPr>
        <w:tabs>
          <w:tab w:val="num" w:pos="2160"/>
        </w:tabs>
        <w:ind w:left="2160" w:hanging="360"/>
      </w:pPr>
      <w:rPr>
        <w:rFonts w:ascii="Arial" w:hAnsi="Arial" w:hint="default"/>
      </w:rPr>
    </w:lvl>
    <w:lvl w:ilvl="3" w:tplc="FFB8EF80" w:tentative="1">
      <w:start w:val="1"/>
      <w:numFmt w:val="bullet"/>
      <w:lvlText w:val="•"/>
      <w:lvlJc w:val="left"/>
      <w:pPr>
        <w:tabs>
          <w:tab w:val="num" w:pos="2880"/>
        </w:tabs>
        <w:ind w:left="2880" w:hanging="360"/>
      </w:pPr>
      <w:rPr>
        <w:rFonts w:ascii="Arial" w:hAnsi="Arial" w:hint="default"/>
      </w:rPr>
    </w:lvl>
    <w:lvl w:ilvl="4" w:tplc="9B1051C0" w:tentative="1">
      <w:start w:val="1"/>
      <w:numFmt w:val="bullet"/>
      <w:lvlText w:val="•"/>
      <w:lvlJc w:val="left"/>
      <w:pPr>
        <w:tabs>
          <w:tab w:val="num" w:pos="3600"/>
        </w:tabs>
        <w:ind w:left="3600" w:hanging="360"/>
      </w:pPr>
      <w:rPr>
        <w:rFonts w:ascii="Arial" w:hAnsi="Arial" w:hint="default"/>
      </w:rPr>
    </w:lvl>
    <w:lvl w:ilvl="5" w:tplc="C15450E2" w:tentative="1">
      <w:start w:val="1"/>
      <w:numFmt w:val="bullet"/>
      <w:lvlText w:val="•"/>
      <w:lvlJc w:val="left"/>
      <w:pPr>
        <w:tabs>
          <w:tab w:val="num" w:pos="4320"/>
        </w:tabs>
        <w:ind w:left="4320" w:hanging="360"/>
      </w:pPr>
      <w:rPr>
        <w:rFonts w:ascii="Arial" w:hAnsi="Arial" w:hint="default"/>
      </w:rPr>
    </w:lvl>
    <w:lvl w:ilvl="6" w:tplc="7248D5AE" w:tentative="1">
      <w:start w:val="1"/>
      <w:numFmt w:val="bullet"/>
      <w:lvlText w:val="•"/>
      <w:lvlJc w:val="left"/>
      <w:pPr>
        <w:tabs>
          <w:tab w:val="num" w:pos="5040"/>
        </w:tabs>
        <w:ind w:left="5040" w:hanging="360"/>
      </w:pPr>
      <w:rPr>
        <w:rFonts w:ascii="Arial" w:hAnsi="Arial" w:hint="default"/>
      </w:rPr>
    </w:lvl>
    <w:lvl w:ilvl="7" w:tplc="F50A0328" w:tentative="1">
      <w:start w:val="1"/>
      <w:numFmt w:val="bullet"/>
      <w:lvlText w:val="•"/>
      <w:lvlJc w:val="left"/>
      <w:pPr>
        <w:tabs>
          <w:tab w:val="num" w:pos="5760"/>
        </w:tabs>
        <w:ind w:left="5760" w:hanging="360"/>
      </w:pPr>
      <w:rPr>
        <w:rFonts w:ascii="Arial" w:hAnsi="Arial" w:hint="default"/>
      </w:rPr>
    </w:lvl>
    <w:lvl w:ilvl="8" w:tplc="8EAE4C24" w:tentative="1">
      <w:start w:val="1"/>
      <w:numFmt w:val="bullet"/>
      <w:lvlText w:val="•"/>
      <w:lvlJc w:val="left"/>
      <w:pPr>
        <w:tabs>
          <w:tab w:val="num" w:pos="6480"/>
        </w:tabs>
        <w:ind w:left="6480" w:hanging="360"/>
      </w:pPr>
      <w:rPr>
        <w:rFonts w:ascii="Arial" w:hAnsi="Arial" w:hint="default"/>
      </w:rPr>
    </w:lvl>
  </w:abstractNum>
  <w:abstractNum w:abstractNumId="3">
    <w:nsid w:val="36285738"/>
    <w:multiLevelType w:val="hybridMultilevel"/>
    <w:tmpl w:val="76EEF17C"/>
    <w:lvl w:ilvl="0" w:tplc="D9DC8BC2">
      <w:start w:val="1"/>
      <w:numFmt w:val="bullet"/>
      <w:lvlText w:val="•"/>
      <w:lvlJc w:val="left"/>
      <w:pPr>
        <w:tabs>
          <w:tab w:val="num" w:pos="720"/>
        </w:tabs>
        <w:ind w:left="720" w:hanging="360"/>
      </w:pPr>
      <w:rPr>
        <w:rFonts w:ascii="Arial" w:hAnsi="Arial" w:hint="default"/>
      </w:rPr>
    </w:lvl>
    <w:lvl w:ilvl="1" w:tplc="1AF8DB2E" w:tentative="1">
      <w:start w:val="1"/>
      <w:numFmt w:val="bullet"/>
      <w:lvlText w:val="•"/>
      <w:lvlJc w:val="left"/>
      <w:pPr>
        <w:tabs>
          <w:tab w:val="num" w:pos="1440"/>
        </w:tabs>
        <w:ind w:left="1440" w:hanging="360"/>
      </w:pPr>
      <w:rPr>
        <w:rFonts w:ascii="Arial" w:hAnsi="Arial" w:hint="default"/>
      </w:rPr>
    </w:lvl>
    <w:lvl w:ilvl="2" w:tplc="1432079E" w:tentative="1">
      <w:start w:val="1"/>
      <w:numFmt w:val="bullet"/>
      <w:lvlText w:val="•"/>
      <w:lvlJc w:val="left"/>
      <w:pPr>
        <w:tabs>
          <w:tab w:val="num" w:pos="2160"/>
        </w:tabs>
        <w:ind w:left="2160" w:hanging="360"/>
      </w:pPr>
      <w:rPr>
        <w:rFonts w:ascii="Arial" w:hAnsi="Arial" w:hint="default"/>
      </w:rPr>
    </w:lvl>
    <w:lvl w:ilvl="3" w:tplc="8C6203AA" w:tentative="1">
      <w:start w:val="1"/>
      <w:numFmt w:val="bullet"/>
      <w:lvlText w:val="•"/>
      <w:lvlJc w:val="left"/>
      <w:pPr>
        <w:tabs>
          <w:tab w:val="num" w:pos="2880"/>
        </w:tabs>
        <w:ind w:left="2880" w:hanging="360"/>
      </w:pPr>
      <w:rPr>
        <w:rFonts w:ascii="Arial" w:hAnsi="Arial" w:hint="default"/>
      </w:rPr>
    </w:lvl>
    <w:lvl w:ilvl="4" w:tplc="DF8CB898" w:tentative="1">
      <w:start w:val="1"/>
      <w:numFmt w:val="bullet"/>
      <w:lvlText w:val="•"/>
      <w:lvlJc w:val="left"/>
      <w:pPr>
        <w:tabs>
          <w:tab w:val="num" w:pos="3600"/>
        </w:tabs>
        <w:ind w:left="3600" w:hanging="360"/>
      </w:pPr>
      <w:rPr>
        <w:rFonts w:ascii="Arial" w:hAnsi="Arial" w:hint="default"/>
      </w:rPr>
    </w:lvl>
    <w:lvl w:ilvl="5" w:tplc="3D929736" w:tentative="1">
      <w:start w:val="1"/>
      <w:numFmt w:val="bullet"/>
      <w:lvlText w:val="•"/>
      <w:lvlJc w:val="left"/>
      <w:pPr>
        <w:tabs>
          <w:tab w:val="num" w:pos="4320"/>
        </w:tabs>
        <w:ind w:left="4320" w:hanging="360"/>
      </w:pPr>
      <w:rPr>
        <w:rFonts w:ascii="Arial" w:hAnsi="Arial" w:hint="default"/>
      </w:rPr>
    </w:lvl>
    <w:lvl w:ilvl="6" w:tplc="8682B854" w:tentative="1">
      <w:start w:val="1"/>
      <w:numFmt w:val="bullet"/>
      <w:lvlText w:val="•"/>
      <w:lvlJc w:val="left"/>
      <w:pPr>
        <w:tabs>
          <w:tab w:val="num" w:pos="5040"/>
        </w:tabs>
        <w:ind w:left="5040" w:hanging="360"/>
      </w:pPr>
      <w:rPr>
        <w:rFonts w:ascii="Arial" w:hAnsi="Arial" w:hint="default"/>
      </w:rPr>
    </w:lvl>
    <w:lvl w:ilvl="7" w:tplc="F4286B26" w:tentative="1">
      <w:start w:val="1"/>
      <w:numFmt w:val="bullet"/>
      <w:lvlText w:val="•"/>
      <w:lvlJc w:val="left"/>
      <w:pPr>
        <w:tabs>
          <w:tab w:val="num" w:pos="5760"/>
        </w:tabs>
        <w:ind w:left="5760" w:hanging="360"/>
      </w:pPr>
      <w:rPr>
        <w:rFonts w:ascii="Arial" w:hAnsi="Arial" w:hint="default"/>
      </w:rPr>
    </w:lvl>
    <w:lvl w:ilvl="8" w:tplc="FD42723C" w:tentative="1">
      <w:start w:val="1"/>
      <w:numFmt w:val="bullet"/>
      <w:lvlText w:val="•"/>
      <w:lvlJc w:val="left"/>
      <w:pPr>
        <w:tabs>
          <w:tab w:val="num" w:pos="6480"/>
        </w:tabs>
        <w:ind w:left="6480" w:hanging="360"/>
      </w:pPr>
      <w:rPr>
        <w:rFonts w:ascii="Arial" w:hAnsi="Arial" w:hint="default"/>
      </w:rPr>
    </w:lvl>
  </w:abstractNum>
  <w:abstractNum w:abstractNumId="4">
    <w:nsid w:val="3B9502AD"/>
    <w:multiLevelType w:val="hybridMultilevel"/>
    <w:tmpl w:val="C862FE86"/>
    <w:lvl w:ilvl="0" w:tplc="E2402C24">
      <w:start w:val="1"/>
      <w:numFmt w:val="bullet"/>
      <w:lvlText w:val="•"/>
      <w:lvlJc w:val="left"/>
      <w:pPr>
        <w:tabs>
          <w:tab w:val="num" w:pos="720"/>
        </w:tabs>
        <w:ind w:left="720" w:hanging="360"/>
      </w:pPr>
      <w:rPr>
        <w:rFonts w:ascii="Arial" w:hAnsi="Arial" w:hint="default"/>
      </w:rPr>
    </w:lvl>
    <w:lvl w:ilvl="1" w:tplc="AB38F4C8" w:tentative="1">
      <w:start w:val="1"/>
      <w:numFmt w:val="bullet"/>
      <w:lvlText w:val="•"/>
      <w:lvlJc w:val="left"/>
      <w:pPr>
        <w:tabs>
          <w:tab w:val="num" w:pos="1440"/>
        </w:tabs>
        <w:ind w:left="1440" w:hanging="360"/>
      </w:pPr>
      <w:rPr>
        <w:rFonts w:ascii="Arial" w:hAnsi="Arial" w:hint="default"/>
      </w:rPr>
    </w:lvl>
    <w:lvl w:ilvl="2" w:tplc="4D80AD8E" w:tentative="1">
      <w:start w:val="1"/>
      <w:numFmt w:val="bullet"/>
      <w:lvlText w:val="•"/>
      <w:lvlJc w:val="left"/>
      <w:pPr>
        <w:tabs>
          <w:tab w:val="num" w:pos="2160"/>
        </w:tabs>
        <w:ind w:left="2160" w:hanging="360"/>
      </w:pPr>
      <w:rPr>
        <w:rFonts w:ascii="Arial" w:hAnsi="Arial" w:hint="default"/>
      </w:rPr>
    </w:lvl>
    <w:lvl w:ilvl="3" w:tplc="9FBA1C78" w:tentative="1">
      <w:start w:val="1"/>
      <w:numFmt w:val="bullet"/>
      <w:lvlText w:val="•"/>
      <w:lvlJc w:val="left"/>
      <w:pPr>
        <w:tabs>
          <w:tab w:val="num" w:pos="2880"/>
        </w:tabs>
        <w:ind w:left="2880" w:hanging="360"/>
      </w:pPr>
      <w:rPr>
        <w:rFonts w:ascii="Arial" w:hAnsi="Arial" w:hint="default"/>
      </w:rPr>
    </w:lvl>
    <w:lvl w:ilvl="4" w:tplc="67DCCE7A" w:tentative="1">
      <w:start w:val="1"/>
      <w:numFmt w:val="bullet"/>
      <w:lvlText w:val="•"/>
      <w:lvlJc w:val="left"/>
      <w:pPr>
        <w:tabs>
          <w:tab w:val="num" w:pos="3600"/>
        </w:tabs>
        <w:ind w:left="3600" w:hanging="360"/>
      </w:pPr>
      <w:rPr>
        <w:rFonts w:ascii="Arial" w:hAnsi="Arial" w:hint="default"/>
      </w:rPr>
    </w:lvl>
    <w:lvl w:ilvl="5" w:tplc="A2529B22" w:tentative="1">
      <w:start w:val="1"/>
      <w:numFmt w:val="bullet"/>
      <w:lvlText w:val="•"/>
      <w:lvlJc w:val="left"/>
      <w:pPr>
        <w:tabs>
          <w:tab w:val="num" w:pos="4320"/>
        </w:tabs>
        <w:ind w:left="4320" w:hanging="360"/>
      </w:pPr>
      <w:rPr>
        <w:rFonts w:ascii="Arial" w:hAnsi="Arial" w:hint="default"/>
      </w:rPr>
    </w:lvl>
    <w:lvl w:ilvl="6" w:tplc="F36E8A30" w:tentative="1">
      <w:start w:val="1"/>
      <w:numFmt w:val="bullet"/>
      <w:lvlText w:val="•"/>
      <w:lvlJc w:val="left"/>
      <w:pPr>
        <w:tabs>
          <w:tab w:val="num" w:pos="5040"/>
        </w:tabs>
        <w:ind w:left="5040" w:hanging="360"/>
      </w:pPr>
      <w:rPr>
        <w:rFonts w:ascii="Arial" w:hAnsi="Arial" w:hint="default"/>
      </w:rPr>
    </w:lvl>
    <w:lvl w:ilvl="7" w:tplc="F4867E0A" w:tentative="1">
      <w:start w:val="1"/>
      <w:numFmt w:val="bullet"/>
      <w:lvlText w:val="•"/>
      <w:lvlJc w:val="left"/>
      <w:pPr>
        <w:tabs>
          <w:tab w:val="num" w:pos="5760"/>
        </w:tabs>
        <w:ind w:left="5760" w:hanging="360"/>
      </w:pPr>
      <w:rPr>
        <w:rFonts w:ascii="Arial" w:hAnsi="Arial" w:hint="default"/>
      </w:rPr>
    </w:lvl>
    <w:lvl w:ilvl="8" w:tplc="BDBA2C28" w:tentative="1">
      <w:start w:val="1"/>
      <w:numFmt w:val="bullet"/>
      <w:lvlText w:val="•"/>
      <w:lvlJc w:val="left"/>
      <w:pPr>
        <w:tabs>
          <w:tab w:val="num" w:pos="6480"/>
        </w:tabs>
        <w:ind w:left="6480" w:hanging="360"/>
      </w:pPr>
      <w:rPr>
        <w:rFonts w:ascii="Arial" w:hAnsi="Arial" w:hint="default"/>
      </w:rPr>
    </w:lvl>
  </w:abstractNum>
  <w:abstractNum w:abstractNumId="5">
    <w:nsid w:val="5B7E36E0"/>
    <w:multiLevelType w:val="hybridMultilevel"/>
    <w:tmpl w:val="4D76333C"/>
    <w:lvl w:ilvl="0" w:tplc="061808F8">
      <w:start w:val="1"/>
      <w:numFmt w:val="bullet"/>
      <w:lvlText w:val="•"/>
      <w:lvlJc w:val="left"/>
      <w:pPr>
        <w:tabs>
          <w:tab w:val="num" w:pos="720"/>
        </w:tabs>
        <w:ind w:left="720" w:hanging="360"/>
      </w:pPr>
      <w:rPr>
        <w:rFonts w:ascii="Arial" w:hAnsi="Arial" w:hint="default"/>
      </w:rPr>
    </w:lvl>
    <w:lvl w:ilvl="1" w:tplc="95A459C2">
      <w:start w:val="1"/>
      <w:numFmt w:val="bullet"/>
      <w:lvlText w:val="•"/>
      <w:lvlJc w:val="left"/>
      <w:pPr>
        <w:tabs>
          <w:tab w:val="num" w:pos="1440"/>
        </w:tabs>
        <w:ind w:left="1440" w:hanging="360"/>
      </w:pPr>
      <w:rPr>
        <w:rFonts w:ascii="Arial" w:hAnsi="Arial" w:hint="default"/>
      </w:rPr>
    </w:lvl>
    <w:lvl w:ilvl="2" w:tplc="C6CC02E8" w:tentative="1">
      <w:start w:val="1"/>
      <w:numFmt w:val="bullet"/>
      <w:lvlText w:val="•"/>
      <w:lvlJc w:val="left"/>
      <w:pPr>
        <w:tabs>
          <w:tab w:val="num" w:pos="2160"/>
        </w:tabs>
        <w:ind w:left="2160" w:hanging="360"/>
      </w:pPr>
      <w:rPr>
        <w:rFonts w:ascii="Arial" w:hAnsi="Arial" w:hint="default"/>
      </w:rPr>
    </w:lvl>
    <w:lvl w:ilvl="3" w:tplc="B72828CC" w:tentative="1">
      <w:start w:val="1"/>
      <w:numFmt w:val="bullet"/>
      <w:lvlText w:val="•"/>
      <w:lvlJc w:val="left"/>
      <w:pPr>
        <w:tabs>
          <w:tab w:val="num" w:pos="2880"/>
        </w:tabs>
        <w:ind w:left="2880" w:hanging="360"/>
      </w:pPr>
      <w:rPr>
        <w:rFonts w:ascii="Arial" w:hAnsi="Arial" w:hint="default"/>
      </w:rPr>
    </w:lvl>
    <w:lvl w:ilvl="4" w:tplc="6F92D2EA" w:tentative="1">
      <w:start w:val="1"/>
      <w:numFmt w:val="bullet"/>
      <w:lvlText w:val="•"/>
      <w:lvlJc w:val="left"/>
      <w:pPr>
        <w:tabs>
          <w:tab w:val="num" w:pos="3600"/>
        </w:tabs>
        <w:ind w:left="3600" w:hanging="360"/>
      </w:pPr>
      <w:rPr>
        <w:rFonts w:ascii="Arial" w:hAnsi="Arial" w:hint="default"/>
      </w:rPr>
    </w:lvl>
    <w:lvl w:ilvl="5" w:tplc="DCB82ED4" w:tentative="1">
      <w:start w:val="1"/>
      <w:numFmt w:val="bullet"/>
      <w:lvlText w:val="•"/>
      <w:lvlJc w:val="left"/>
      <w:pPr>
        <w:tabs>
          <w:tab w:val="num" w:pos="4320"/>
        </w:tabs>
        <w:ind w:left="4320" w:hanging="360"/>
      </w:pPr>
      <w:rPr>
        <w:rFonts w:ascii="Arial" w:hAnsi="Arial" w:hint="default"/>
      </w:rPr>
    </w:lvl>
    <w:lvl w:ilvl="6" w:tplc="C9266550" w:tentative="1">
      <w:start w:val="1"/>
      <w:numFmt w:val="bullet"/>
      <w:lvlText w:val="•"/>
      <w:lvlJc w:val="left"/>
      <w:pPr>
        <w:tabs>
          <w:tab w:val="num" w:pos="5040"/>
        </w:tabs>
        <w:ind w:left="5040" w:hanging="360"/>
      </w:pPr>
      <w:rPr>
        <w:rFonts w:ascii="Arial" w:hAnsi="Arial" w:hint="default"/>
      </w:rPr>
    </w:lvl>
    <w:lvl w:ilvl="7" w:tplc="3050DB8C" w:tentative="1">
      <w:start w:val="1"/>
      <w:numFmt w:val="bullet"/>
      <w:lvlText w:val="•"/>
      <w:lvlJc w:val="left"/>
      <w:pPr>
        <w:tabs>
          <w:tab w:val="num" w:pos="5760"/>
        </w:tabs>
        <w:ind w:left="5760" w:hanging="360"/>
      </w:pPr>
      <w:rPr>
        <w:rFonts w:ascii="Arial" w:hAnsi="Arial" w:hint="default"/>
      </w:rPr>
    </w:lvl>
    <w:lvl w:ilvl="8" w:tplc="11E61EA8" w:tentative="1">
      <w:start w:val="1"/>
      <w:numFmt w:val="bullet"/>
      <w:lvlText w:val="•"/>
      <w:lvlJc w:val="left"/>
      <w:pPr>
        <w:tabs>
          <w:tab w:val="num" w:pos="6480"/>
        </w:tabs>
        <w:ind w:left="6480" w:hanging="360"/>
      </w:pPr>
      <w:rPr>
        <w:rFonts w:ascii="Arial" w:hAnsi="Arial" w:hint="default"/>
      </w:rPr>
    </w:lvl>
  </w:abstractNum>
  <w:abstractNum w:abstractNumId="6">
    <w:nsid w:val="5C590084"/>
    <w:multiLevelType w:val="hybridMultilevel"/>
    <w:tmpl w:val="E2E279DE"/>
    <w:lvl w:ilvl="0" w:tplc="D9C4D46C">
      <w:start w:val="1"/>
      <w:numFmt w:val="bullet"/>
      <w:lvlText w:val="•"/>
      <w:lvlJc w:val="left"/>
      <w:pPr>
        <w:tabs>
          <w:tab w:val="num" w:pos="720"/>
        </w:tabs>
        <w:ind w:left="720" w:hanging="360"/>
      </w:pPr>
      <w:rPr>
        <w:rFonts w:ascii="Arial" w:hAnsi="Arial" w:hint="default"/>
      </w:rPr>
    </w:lvl>
    <w:lvl w:ilvl="1" w:tplc="ED381938">
      <w:start w:val="119"/>
      <w:numFmt w:val="bullet"/>
      <w:lvlText w:val=""/>
      <w:lvlJc w:val="left"/>
      <w:pPr>
        <w:tabs>
          <w:tab w:val="num" w:pos="1440"/>
        </w:tabs>
        <w:ind w:left="1440" w:hanging="360"/>
      </w:pPr>
      <w:rPr>
        <w:rFonts w:ascii="Wingdings" w:hAnsi="Wingdings" w:hint="default"/>
      </w:rPr>
    </w:lvl>
    <w:lvl w:ilvl="2" w:tplc="EC8A05BC" w:tentative="1">
      <w:start w:val="1"/>
      <w:numFmt w:val="bullet"/>
      <w:lvlText w:val="•"/>
      <w:lvlJc w:val="left"/>
      <w:pPr>
        <w:tabs>
          <w:tab w:val="num" w:pos="2160"/>
        </w:tabs>
        <w:ind w:left="2160" w:hanging="360"/>
      </w:pPr>
      <w:rPr>
        <w:rFonts w:ascii="Arial" w:hAnsi="Arial" w:hint="default"/>
      </w:rPr>
    </w:lvl>
    <w:lvl w:ilvl="3" w:tplc="5D4C95B4" w:tentative="1">
      <w:start w:val="1"/>
      <w:numFmt w:val="bullet"/>
      <w:lvlText w:val="•"/>
      <w:lvlJc w:val="left"/>
      <w:pPr>
        <w:tabs>
          <w:tab w:val="num" w:pos="2880"/>
        </w:tabs>
        <w:ind w:left="2880" w:hanging="360"/>
      </w:pPr>
      <w:rPr>
        <w:rFonts w:ascii="Arial" w:hAnsi="Arial" w:hint="default"/>
      </w:rPr>
    </w:lvl>
    <w:lvl w:ilvl="4" w:tplc="99969AE6" w:tentative="1">
      <w:start w:val="1"/>
      <w:numFmt w:val="bullet"/>
      <w:lvlText w:val="•"/>
      <w:lvlJc w:val="left"/>
      <w:pPr>
        <w:tabs>
          <w:tab w:val="num" w:pos="3600"/>
        </w:tabs>
        <w:ind w:left="3600" w:hanging="360"/>
      </w:pPr>
      <w:rPr>
        <w:rFonts w:ascii="Arial" w:hAnsi="Arial" w:hint="default"/>
      </w:rPr>
    </w:lvl>
    <w:lvl w:ilvl="5" w:tplc="D208F332" w:tentative="1">
      <w:start w:val="1"/>
      <w:numFmt w:val="bullet"/>
      <w:lvlText w:val="•"/>
      <w:lvlJc w:val="left"/>
      <w:pPr>
        <w:tabs>
          <w:tab w:val="num" w:pos="4320"/>
        </w:tabs>
        <w:ind w:left="4320" w:hanging="360"/>
      </w:pPr>
      <w:rPr>
        <w:rFonts w:ascii="Arial" w:hAnsi="Arial" w:hint="default"/>
      </w:rPr>
    </w:lvl>
    <w:lvl w:ilvl="6" w:tplc="4DD0B8E4" w:tentative="1">
      <w:start w:val="1"/>
      <w:numFmt w:val="bullet"/>
      <w:lvlText w:val="•"/>
      <w:lvlJc w:val="left"/>
      <w:pPr>
        <w:tabs>
          <w:tab w:val="num" w:pos="5040"/>
        </w:tabs>
        <w:ind w:left="5040" w:hanging="360"/>
      </w:pPr>
      <w:rPr>
        <w:rFonts w:ascii="Arial" w:hAnsi="Arial" w:hint="default"/>
      </w:rPr>
    </w:lvl>
    <w:lvl w:ilvl="7" w:tplc="AC20BA7A" w:tentative="1">
      <w:start w:val="1"/>
      <w:numFmt w:val="bullet"/>
      <w:lvlText w:val="•"/>
      <w:lvlJc w:val="left"/>
      <w:pPr>
        <w:tabs>
          <w:tab w:val="num" w:pos="5760"/>
        </w:tabs>
        <w:ind w:left="5760" w:hanging="360"/>
      </w:pPr>
      <w:rPr>
        <w:rFonts w:ascii="Arial" w:hAnsi="Arial" w:hint="default"/>
      </w:rPr>
    </w:lvl>
    <w:lvl w:ilvl="8" w:tplc="62863F0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4"/>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savePreviewPicture/>
  <w:compat>
    <w:compatSetting w:name="compatibilityMode" w:uri="http://schemas.microsoft.com/office/word" w:val="12"/>
  </w:compat>
  <w:rsids>
    <w:rsidRoot w:val="00560790"/>
    <w:rsid w:val="000333AF"/>
    <w:rsid w:val="00062134"/>
    <w:rsid w:val="000847C1"/>
    <w:rsid w:val="000A6FB2"/>
    <w:rsid w:val="000E568E"/>
    <w:rsid w:val="00122780"/>
    <w:rsid w:val="00171C87"/>
    <w:rsid w:val="001A6594"/>
    <w:rsid w:val="001B3740"/>
    <w:rsid w:val="002B3178"/>
    <w:rsid w:val="002D1579"/>
    <w:rsid w:val="002E4662"/>
    <w:rsid w:val="003021DF"/>
    <w:rsid w:val="00307C30"/>
    <w:rsid w:val="003B173C"/>
    <w:rsid w:val="003C5FC8"/>
    <w:rsid w:val="00400709"/>
    <w:rsid w:val="004159BB"/>
    <w:rsid w:val="004D3E36"/>
    <w:rsid w:val="004F6C2E"/>
    <w:rsid w:val="00560790"/>
    <w:rsid w:val="00564745"/>
    <w:rsid w:val="005850B3"/>
    <w:rsid w:val="005A72F6"/>
    <w:rsid w:val="005F24BF"/>
    <w:rsid w:val="00615C94"/>
    <w:rsid w:val="006174D1"/>
    <w:rsid w:val="006B1B90"/>
    <w:rsid w:val="00701F3D"/>
    <w:rsid w:val="0074136E"/>
    <w:rsid w:val="007A16E6"/>
    <w:rsid w:val="007A3C18"/>
    <w:rsid w:val="00816F8C"/>
    <w:rsid w:val="0084033B"/>
    <w:rsid w:val="008422EE"/>
    <w:rsid w:val="008B5826"/>
    <w:rsid w:val="008D5605"/>
    <w:rsid w:val="00904159"/>
    <w:rsid w:val="009B02AE"/>
    <w:rsid w:val="009F5D2B"/>
    <w:rsid w:val="00A1423D"/>
    <w:rsid w:val="00AC791E"/>
    <w:rsid w:val="00B13D4D"/>
    <w:rsid w:val="00B3040D"/>
    <w:rsid w:val="00C23A1C"/>
    <w:rsid w:val="00CD3AD3"/>
    <w:rsid w:val="00CD4CF3"/>
    <w:rsid w:val="00DA2A95"/>
    <w:rsid w:val="00E87E7D"/>
    <w:rsid w:val="00ED0126"/>
    <w:rsid w:val="00FB1988"/>
    <w:rsid w:val="00FC63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2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422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22EE"/>
    <w:rPr>
      <w:rFonts w:ascii="Tahoma" w:hAnsi="Tahoma" w:cs="Tahoma"/>
      <w:sz w:val="16"/>
      <w:szCs w:val="16"/>
    </w:rPr>
  </w:style>
  <w:style w:type="paragraph" w:styleId="ListeParagraf">
    <w:name w:val="List Paragraph"/>
    <w:basedOn w:val="Normal"/>
    <w:uiPriority w:val="34"/>
    <w:qFormat/>
    <w:rsid w:val="00CD3A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04F69-005A-400F-A73C-8751FEFB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953</Words>
  <Characters>5438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ogrodasi1</dc:creator>
  <cp:lastModifiedBy>Pc</cp:lastModifiedBy>
  <cp:revision>2</cp:revision>
  <cp:lastPrinted>2014-03-26T08:17:00Z</cp:lastPrinted>
  <dcterms:created xsi:type="dcterms:W3CDTF">2015-02-27T16:14:00Z</dcterms:created>
  <dcterms:modified xsi:type="dcterms:W3CDTF">2015-02-27T16:14:00Z</dcterms:modified>
</cp:coreProperties>
</file>